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39E" w:rsidRPr="00F6304D" w:rsidRDefault="00FB739E" w:rsidP="00FB739E">
      <w:pPr>
        <w:spacing w:after="0"/>
        <w:rPr>
          <w:rFonts w:asciiTheme="minorBidi" w:hAnsiTheme="minorBidi"/>
          <w:sz w:val="2"/>
          <w:szCs w:val="2"/>
        </w:rPr>
      </w:pPr>
    </w:p>
    <w:p w:rsidR="00FB739E" w:rsidRDefault="00FB739E" w:rsidP="00FB739E">
      <w:pPr>
        <w:tabs>
          <w:tab w:val="left" w:pos="7548"/>
        </w:tabs>
        <w:spacing w:after="0"/>
        <w:rPr>
          <w:rFonts w:asciiTheme="minorBidi" w:hAnsiTheme="minorBidi"/>
        </w:rPr>
      </w:pPr>
      <w:r w:rsidRPr="00885D4D">
        <w:rPr>
          <w:rFonts w:ascii="Cambria" w:hAnsi="Cambria"/>
          <w:b/>
          <w:bCs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58.8pt;margin-top:1.15pt;width:101.65pt;height:24.05pt;z-index:251658240" strokecolor="white">
            <v:textbox style="mso-next-textbox:#_x0000_s1029">
              <w:txbxContent>
                <w:p w:rsidR="00FB739E" w:rsidRPr="00CF57E0" w:rsidRDefault="00FB739E" w:rsidP="00FB739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B739E" w:rsidRPr="00CF57E0" w:rsidRDefault="00FB739E" w:rsidP="00FB739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B739E" w:rsidRDefault="00FB739E" w:rsidP="00FB739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-156210</wp:posOffset>
            </wp:positionH>
            <wp:positionV relativeFrom="margin">
              <wp:posOffset>114300</wp:posOffset>
            </wp:positionV>
            <wp:extent cx="1146810" cy="1074420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B739E" w:rsidRPr="00E23A59" w:rsidRDefault="00FB739E" w:rsidP="00FB739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FB739E" w:rsidRPr="00A412B9" w:rsidRDefault="00FB739E" w:rsidP="00FB739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4911090</wp:posOffset>
            </wp:positionH>
            <wp:positionV relativeFrom="paragraph">
              <wp:posOffset>172720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FB739E" w:rsidRPr="00A412B9" w:rsidRDefault="00FB739E" w:rsidP="00FB739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FB739E" w:rsidRPr="00A412B9" w:rsidRDefault="00FB739E" w:rsidP="00FB739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 w:rsidRPr="00A412B9"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FB739E" w:rsidRPr="00A412B9" w:rsidRDefault="00FB739E" w:rsidP="00FB739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FB739E" w:rsidRPr="00BD043E" w:rsidRDefault="00FB739E" w:rsidP="00FB739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FB739E" w:rsidRPr="00FB739E" w:rsidRDefault="00FB739E" w:rsidP="00FB739E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791D29" w:rsidRDefault="00791D29" w:rsidP="00FB739E">
      <w:pPr>
        <w:tabs>
          <w:tab w:val="left" w:pos="5970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791D29" w:rsidRPr="00FB739E" w:rsidRDefault="00791D29" w:rsidP="00FB739E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791D29" w:rsidRDefault="00791D29" w:rsidP="00FB739E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21                             </w:t>
      </w:r>
      <w:r w:rsidR="00FB739E"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23/05/2022  </w:t>
      </w:r>
    </w:p>
    <w:p w:rsidR="00791D29" w:rsidRDefault="00FB739E" w:rsidP="00FB739E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 w:rsidRPr="00477467">
        <w:rPr>
          <w:noProof/>
          <w:lang w:eastAsia="fr-FR"/>
        </w:rPr>
        <w:pict>
          <v:roundrect id="Rectangle à coins arrondis 1" o:spid="_x0000_s1026" style="position:absolute;margin-left:69.95pt;margin-top:8.4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791D29" w:rsidRDefault="00791D29" w:rsidP="00791D29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791D29" w:rsidRDefault="00791D29" w:rsidP="00791D29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791D29" w:rsidRDefault="00791D29" w:rsidP="00791D29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791D29" w:rsidRDefault="00791D29" w:rsidP="00791D29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791D29" w:rsidRDefault="00791D29" w:rsidP="00791D29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791D29" w:rsidRDefault="00791D29" w:rsidP="00791D29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791D29" w:rsidRDefault="00791D29" w:rsidP="00791D29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791D29" w:rsidRDefault="00791D29" w:rsidP="00FB739E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</w:t>
      </w:r>
      <w:r w:rsidR="00FB739E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</w:t>
      </w: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Membres Présents :</w:t>
      </w: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791D29" w:rsidRDefault="00791D29" w:rsidP="00FB739E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791D29" w:rsidRDefault="00791D29" w:rsidP="00FB739E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791D29" w:rsidRDefault="00FB739E" w:rsidP="00FB739E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  <w:color w:val="FF0000"/>
        </w:rPr>
      </w:pPr>
      <w:r w:rsidRPr="00477467">
        <w:rPr>
          <w:noProof/>
          <w:lang w:eastAsia="fr-FR"/>
        </w:rPr>
        <w:pict>
          <v:roundrect id="Rectangle à coins arrondis 13" o:spid="_x0000_s1027" style="position:absolute;left:0;text-align:left;margin-left:154.2pt;margin-top:10.15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791D29" w:rsidRDefault="00791D29" w:rsidP="00791D29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791D29" w:rsidRDefault="00791D29" w:rsidP="00791D29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791D29" w:rsidRDefault="00791D29" w:rsidP="00FB739E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791D29" w:rsidRDefault="00791D29" w:rsidP="00FB739E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791D29" w:rsidRDefault="00791D29" w:rsidP="00FB739E">
      <w:pPr>
        <w:pStyle w:val="Paragraphedeliste"/>
        <w:numPr>
          <w:ilvl w:val="0"/>
          <w:numId w:val="4"/>
        </w:numPr>
        <w:tabs>
          <w:tab w:val="left" w:pos="8441"/>
        </w:tabs>
        <w:spacing w:after="0" w:line="276" w:lineRule="auto"/>
        <w:ind w:right="-1814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791D29" w:rsidRPr="00FB739E" w:rsidRDefault="00FB739E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</w:t>
      </w:r>
      <w:r w:rsidR="00791D29">
        <w:rPr>
          <w:rFonts w:asciiTheme="minorBidi" w:hAnsiTheme="minorBidi"/>
          <w:b/>
          <w:bCs/>
          <w:sz w:val="24"/>
          <w:szCs w:val="24"/>
          <w:highlight w:val="yellow"/>
        </w:rPr>
        <w:t>Bilan du 2</w:t>
      </w:r>
      <w:r w:rsidR="00791D29"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 w:rsidR="00791D29">
        <w:rPr>
          <w:rFonts w:asciiTheme="minorBidi" w:hAnsiTheme="minorBidi"/>
          <w:b/>
          <w:bCs/>
          <w:sz w:val="24"/>
          <w:szCs w:val="24"/>
          <w:highlight w:val="yellow"/>
        </w:rPr>
        <w:t xml:space="preserve"> tour coupe de wilaya du 2</w:t>
      </w:r>
      <w:r w:rsidR="001A58CD">
        <w:rPr>
          <w:rFonts w:asciiTheme="minorBidi" w:hAnsiTheme="minorBidi"/>
          <w:b/>
          <w:bCs/>
          <w:sz w:val="24"/>
          <w:szCs w:val="24"/>
          <w:highlight w:val="yellow"/>
        </w:rPr>
        <w:t>1</w:t>
      </w:r>
      <w:r w:rsidR="00791D29">
        <w:rPr>
          <w:rFonts w:asciiTheme="minorBidi" w:hAnsiTheme="minorBidi"/>
          <w:b/>
          <w:bCs/>
          <w:sz w:val="24"/>
          <w:szCs w:val="24"/>
          <w:highlight w:val="yellow"/>
        </w:rPr>
        <w:t xml:space="preserve"> / 05 / 202</w:t>
      </w:r>
    </w:p>
    <w:tbl>
      <w:tblPr>
        <w:tblStyle w:val="Grilledutableau"/>
        <w:tblpPr w:leftFromText="141" w:rightFromText="141" w:vertAnchor="text" w:horzAnchor="page" w:tblpX="1525" w:tblpY="105"/>
        <w:tblW w:w="7338" w:type="dxa"/>
        <w:tblLook w:val="04A0"/>
      </w:tblPr>
      <w:tblGrid>
        <w:gridCol w:w="3652"/>
        <w:gridCol w:w="3686"/>
      </w:tblGrid>
      <w:tr w:rsidR="00FB739E" w:rsidTr="00FB739E">
        <w:trPr>
          <w:trHeight w:val="311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</w:tr>
      <w:tr w:rsidR="00FB739E" w:rsidTr="00FB739E">
        <w:trPr>
          <w:trHeight w:val="271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06</w:t>
            </w:r>
          </w:p>
        </w:tc>
      </w:tr>
      <w:tr w:rsidR="00FB739E" w:rsidTr="00FB739E">
        <w:trPr>
          <w:trHeight w:val="239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20</w:t>
            </w:r>
          </w:p>
        </w:tc>
      </w:tr>
      <w:tr w:rsidR="00FB739E" w:rsidTr="00FB739E">
        <w:trPr>
          <w:trHeight w:val="268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FB739E" w:rsidTr="00FB739E">
        <w:trPr>
          <w:trHeight w:val="229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FB739E" w:rsidTr="00FB739E">
        <w:trPr>
          <w:trHeight w:val="308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FB739E" w:rsidTr="00FB739E">
        <w:trPr>
          <w:trHeight w:val="315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FB739E" w:rsidTr="00FB739E">
        <w:trPr>
          <w:trHeight w:val="229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FB739E" w:rsidTr="00FB739E">
        <w:trPr>
          <w:trHeight w:val="342"/>
        </w:trPr>
        <w:tc>
          <w:tcPr>
            <w:tcW w:w="3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B739E" w:rsidRDefault="00FB739E" w:rsidP="00FB739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27.500,00 DA</w:t>
            </w:r>
          </w:p>
        </w:tc>
      </w:tr>
    </w:tbl>
    <w:p w:rsidR="00791D29" w:rsidRDefault="00791D29" w:rsidP="00FB739E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FF0000"/>
          <w:sz w:val="24"/>
          <w:szCs w:val="24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276" w:lineRule="auto"/>
        <w:rPr>
          <w:rFonts w:asciiTheme="minorBidi" w:hAnsiTheme="minorBidi"/>
          <w:color w:val="000000" w:themeColor="text1"/>
          <w:sz w:val="24"/>
          <w:szCs w:val="24"/>
          <w:u w:val="single"/>
        </w:rPr>
      </w:pPr>
    </w:p>
    <w:p w:rsidR="00791D29" w:rsidRPr="00FB739E" w:rsidRDefault="00FB739E" w:rsidP="00FB739E">
      <w:pPr>
        <w:tabs>
          <w:tab w:val="left" w:pos="2772"/>
        </w:tabs>
        <w:spacing w:after="0" w:line="276" w:lineRule="auto"/>
        <w:ind w:left="360"/>
        <w:rPr>
          <w:rFonts w:asciiTheme="minorBidi" w:hAnsiTheme="minorBidi"/>
          <w:color w:val="000000" w:themeColor="text1"/>
          <w:sz w:val="6"/>
          <w:szCs w:val="6"/>
        </w:rPr>
      </w:pPr>
      <w:r w:rsidRPr="00FB739E">
        <w:rPr>
          <w:rFonts w:asciiTheme="minorBidi" w:hAnsiTheme="minorBidi"/>
          <w:color w:val="000000" w:themeColor="text1"/>
          <w:sz w:val="14"/>
          <w:szCs w:val="14"/>
        </w:rPr>
        <w:tab/>
      </w:r>
    </w:p>
    <w:p w:rsidR="00791D29" w:rsidRDefault="00791D29" w:rsidP="00FB739E">
      <w:pPr>
        <w:pStyle w:val="Paragraphedeliste"/>
        <w:numPr>
          <w:ilvl w:val="0"/>
          <w:numId w:val="2"/>
        </w:numPr>
        <w:tabs>
          <w:tab w:val="left" w:pos="8441"/>
        </w:tabs>
        <w:spacing w:after="0" w:line="276" w:lineRule="auto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AFFAIRES:</w:t>
      </w:r>
    </w:p>
    <w:p w:rsidR="00791D29" w:rsidRPr="00FB739E" w:rsidRDefault="00791D29" w:rsidP="00FB739E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"/>
          <w:szCs w:val="2"/>
          <w:u w:val="single"/>
        </w:rPr>
      </w:pPr>
    </w:p>
    <w:p w:rsidR="00791D29" w:rsidRDefault="00791D29" w:rsidP="00FB739E">
      <w:pPr>
        <w:tabs>
          <w:tab w:val="left" w:pos="8441"/>
        </w:tabs>
        <w:spacing w:after="0" w:line="360" w:lineRule="auto"/>
        <w:ind w:right="-57"/>
        <w:jc w:val="center"/>
        <w:rPr>
          <w:rFonts w:asciiTheme="minorBidi" w:hAnsiTheme="minorBidi"/>
          <w:bCs/>
          <w:i/>
          <w:iCs/>
          <w:color w:val="FF0000"/>
          <w:sz w:val="24"/>
          <w:szCs w:val="24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</w:rPr>
        <w:t>DIVISION JEUNES – COUPE DE WILAYA</w:t>
      </w:r>
    </w:p>
    <w:p w:rsidR="00791D29" w:rsidRDefault="00791D29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Affaire n°36 </w:t>
      </w:r>
      <w:proofErr w:type="gramStart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OMAEA-JSWT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(U19)</w:t>
      </w:r>
    </w:p>
    <w:p w:rsidR="00791D29" w:rsidRDefault="00791D2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791D29" w:rsidRDefault="00791D29" w:rsidP="00FB739E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7662A">
        <w:rPr>
          <w:rFonts w:asciiTheme="minorBidi" w:hAnsiTheme="minorBidi"/>
          <w:bCs/>
          <w:color w:val="000000" w:themeColor="text1"/>
        </w:rPr>
        <w:t>BOUALI IYAD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</w:t>
      </w:r>
      <w:r w:rsidR="0087662A">
        <w:rPr>
          <w:rFonts w:asciiTheme="minorBidi" w:hAnsiTheme="minorBidi"/>
          <w:bCs/>
          <w:color w:val="000000" w:themeColor="text1"/>
        </w:rPr>
        <w:t>358</w:t>
      </w:r>
      <w:r>
        <w:rPr>
          <w:rFonts w:asciiTheme="minorBidi" w:hAnsiTheme="minorBidi"/>
          <w:bCs/>
          <w:color w:val="000000" w:themeColor="text1"/>
        </w:rPr>
        <w:t xml:space="preserve"> (OMAEA) deux (</w:t>
      </w:r>
      <w:r>
        <w:rPr>
          <w:rFonts w:asciiTheme="minorBidi" w:hAnsiTheme="minorBidi"/>
          <w:bCs/>
          <w:color w:val="FF0000"/>
        </w:rPr>
        <w:t>02</w:t>
      </w:r>
      <w:r>
        <w:rPr>
          <w:rFonts w:asciiTheme="minorBidi" w:hAnsiTheme="minorBidi"/>
          <w:bCs/>
          <w:color w:val="000000" w:themeColor="text1"/>
        </w:rPr>
        <w:t xml:space="preserve">) matchs de suspension </w:t>
      </w:r>
      <w:r w:rsidR="0087662A">
        <w:rPr>
          <w:rFonts w:asciiTheme="minorBidi" w:hAnsiTheme="minorBidi"/>
          <w:bCs/>
          <w:color w:val="000000" w:themeColor="text1"/>
        </w:rPr>
        <w:t>dont un (</w:t>
      </w:r>
      <w:r w:rsidR="0087662A" w:rsidRPr="0087662A">
        <w:rPr>
          <w:rFonts w:asciiTheme="minorBidi" w:hAnsiTheme="minorBidi"/>
          <w:bCs/>
          <w:color w:val="FF0000"/>
        </w:rPr>
        <w:t>01</w:t>
      </w:r>
      <w:r w:rsidR="0087662A">
        <w:rPr>
          <w:rFonts w:asciiTheme="minorBidi" w:hAnsiTheme="minorBidi"/>
          <w:bCs/>
          <w:color w:val="000000" w:themeColor="text1"/>
        </w:rPr>
        <w:t>) match avec sursis</w:t>
      </w:r>
      <w:r>
        <w:rPr>
          <w:rFonts w:asciiTheme="minorBidi" w:hAnsiTheme="minorBidi"/>
          <w:bCs/>
          <w:color w:val="000000" w:themeColor="text1"/>
        </w:rPr>
        <w:t xml:space="preserve"> pour comportement antisportif envers </w:t>
      </w:r>
      <w:r w:rsidR="0087662A">
        <w:rPr>
          <w:rFonts w:asciiTheme="minorBidi" w:hAnsiTheme="minorBidi"/>
          <w:bCs/>
          <w:color w:val="000000" w:themeColor="text1"/>
        </w:rPr>
        <w:t>coéquipier</w:t>
      </w:r>
      <w:r>
        <w:rPr>
          <w:rFonts w:asciiTheme="minorBidi" w:hAnsiTheme="minorBidi"/>
          <w:bCs/>
          <w:color w:val="000000" w:themeColor="text1"/>
        </w:rPr>
        <w:t xml:space="preserve"> + une amende de 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  <w:color w:val="000000" w:themeColor="text1"/>
        </w:rPr>
        <w:t xml:space="preserve">DA. ART </w:t>
      </w:r>
      <w:r>
        <w:rPr>
          <w:rFonts w:asciiTheme="minorBidi" w:hAnsiTheme="minorBidi"/>
          <w:bCs/>
          <w:color w:val="FF0000"/>
        </w:rPr>
        <w:t>94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 AHOUEL ABDERRAHMANE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1685(OMAEA) pour </w:t>
      </w:r>
      <w:r>
        <w:rPr>
          <w:rFonts w:asciiTheme="minorBidi" w:hAnsiTheme="minorBidi"/>
          <w:bCs/>
          <w:color w:val="FF0000"/>
        </w:rPr>
        <w:t>(JD)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*ELAHCENE YASSER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1687(OMAEA) pour </w:t>
      </w:r>
      <w:r>
        <w:rPr>
          <w:rFonts w:asciiTheme="minorBidi" w:hAnsiTheme="minorBidi"/>
          <w:bCs/>
          <w:color w:val="FF0000"/>
        </w:rPr>
        <w:t>(JD)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*SERSOU ABDERRAHMANE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1499(OMAEA) pour </w:t>
      </w:r>
      <w:r>
        <w:rPr>
          <w:rFonts w:asciiTheme="minorBidi" w:hAnsiTheme="minorBidi"/>
          <w:bCs/>
          <w:color w:val="FF0000"/>
        </w:rPr>
        <w:t>(CAS)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*TAMI NOURINE HOUSSAME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0497(JSWT) pour </w:t>
      </w:r>
      <w:r>
        <w:rPr>
          <w:rFonts w:asciiTheme="minorBidi" w:hAnsiTheme="minorBidi"/>
          <w:bCs/>
          <w:color w:val="FF0000"/>
        </w:rPr>
        <w:t>(JD)</w:t>
      </w:r>
    </w:p>
    <w:p w:rsidR="0087662A" w:rsidRDefault="0087662A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Affaire n°37 :</w:t>
      </w:r>
      <w:r w:rsidR="00FB739E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 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 USJK-WH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(U19)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*MADJENE IMAD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0905(USJK) pour </w:t>
      </w:r>
      <w:r>
        <w:rPr>
          <w:rFonts w:asciiTheme="minorBidi" w:hAnsiTheme="minorBidi"/>
          <w:bCs/>
          <w:color w:val="FF0000"/>
        </w:rPr>
        <w:t>(AJ)</w:t>
      </w:r>
    </w:p>
    <w:p w:rsidR="0087662A" w:rsidRDefault="0087662A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*HELLALI BRAHIM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090</w:t>
      </w:r>
      <w:r w:rsidR="00AF3F45">
        <w:rPr>
          <w:rFonts w:asciiTheme="minorBidi" w:hAnsiTheme="minorBidi"/>
          <w:bCs/>
          <w:color w:val="000000" w:themeColor="text1"/>
        </w:rPr>
        <w:t>3</w:t>
      </w:r>
      <w:r>
        <w:rPr>
          <w:rFonts w:asciiTheme="minorBidi" w:hAnsiTheme="minorBidi"/>
          <w:bCs/>
          <w:color w:val="000000" w:themeColor="text1"/>
        </w:rPr>
        <w:t xml:space="preserve">(USJK) pour </w:t>
      </w:r>
      <w:r>
        <w:rPr>
          <w:rFonts w:asciiTheme="minorBidi" w:hAnsiTheme="minorBidi"/>
          <w:bCs/>
          <w:color w:val="FF0000"/>
        </w:rPr>
        <w:t>(JD)</w:t>
      </w:r>
    </w:p>
    <w:p w:rsidR="00AF3F45" w:rsidRDefault="00AF3F45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*BEKROURA ABDELHAK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1198(WH) pour </w:t>
      </w:r>
      <w:r>
        <w:rPr>
          <w:rFonts w:asciiTheme="minorBidi" w:hAnsiTheme="minorBidi"/>
          <w:bCs/>
          <w:color w:val="FF0000"/>
        </w:rPr>
        <w:t>(JD)</w:t>
      </w:r>
    </w:p>
    <w:p w:rsidR="00AF3F45" w:rsidRDefault="00AF3F45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*BENFARES ABDERRAHMANE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1509(WH) pour </w:t>
      </w:r>
      <w:r>
        <w:rPr>
          <w:rFonts w:asciiTheme="minorBidi" w:hAnsiTheme="minorBidi"/>
          <w:bCs/>
          <w:color w:val="FF0000"/>
        </w:rPr>
        <w:t>(AJ)</w:t>
      </w:r>
    </w:p>
    <w:p w:rsidR="00271889" w:rsidRDefault="00271889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lastRenderedPageBreak/>
        <w:t>Affaire n°38 :</w:t>
      </w:r>
      <w:r w:rsidR="00FB739E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 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 EBH-NK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(U17)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*MEZIAINI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0621(EBH) pour </w:t>
      </w:r>
      <w:r>
        <w:rPr>
          <w:rFonts w:asciiTheme="minorBidi" w:hAnsiTheme="minorBidi"/>
          <w:bCs/>
          <w:color w:val="FF0000"/>
        </w:rPr>
        <w:t>(CAS)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*BENKREIRA MONCEF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0865(EBH) pour </w:t>
      </w:r>
      <w:r>
        <w:rPr>
          <w:rFonts w:asciiTheme="minorBidi" w:hAnsiTheme="minorBidi"/>
          <w:bCs/>
          <w:color w:val="FF0000"/>
        </w:rPr>
        <w:t>(CAS)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*BENDIB DJILLALI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1383(NK) pour </w:t>
      </w:r>
      <w:r>
        <w:rPr>
          <w:rFonts w:asciiTheme="minorBidi" w:hAnsiTheme="minorBidi"/>
          <w:bCs/>
          <w:color w:val="FF0000"/>
        </w:rPr>
        <w:t>(CAS)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271889" w:rsidRPr="00FB739E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EBH pour absence d’entraineur</w:t>
      </w:r>
      <w:r>
        <w:rPr>
          <w:rFonts w:asciiTheme="minorBidi" w:hAnsiTheme="minorBidi"/>
          <w:bCs/>
          <w:color w:val="FF0000"/>
        </w:rPr>
        <w:t>.</w:t>
      </w:r>
      <w:r w:rsidR="00FB739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271889" w:rsidRDefault="00271889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Affaire n°39 </w:t>
      </w:r>
      <w:proofErr w:type="gramStart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JSD-RSK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(U17)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271889" w:rsidRDefault="0027188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01692">
        <w:rPr>
          <w:rFonts w:asciiTheme="minorBidi" w:hAnsiTheme="minorBidi"/>
          <w:bCs/>
          <w:color w:val="000000" w:themeColor="text1"/>
        </w:rPr>
        <w:t>MOUICI RIADH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</w:t>
      </w:r>
      <w:r w:rsidR="00801692">
        <w:rPr>
          <w:rFonts w:asciiTheme="minorBidi" w:hAnsiTheme="minorBidi"/>
          <w:bCs/>
          <w:color w:val="000000" w:themeColor="text1"/>
        </w:rPr>
        <w:t>1533</w:t>
      </w:r>
      <w:r>
        <w:rPr>
          <w:rFonts w:asciiTheme="minorBidi" w:hAnsiTheme="minorBidi"/>
          <w:bCs/>
          <w:color w:val="000000" w:themeColor="text1"/>
        </w:rPr>
        <w:t>(</w:t>
      </w:r>
      <w:r w:rsidR="00801692">
        <w:rPr>
          <w:rFonts w:asciiTheme="minorBidi" w:hAnsiTheme="minorBidi"/>
          <w:bCs/>
          <w:color w:val="000000" w:themeColor="text1"/>
        </w:rPr>
        <w:t>JSD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801692" w:rsidRDefault="00801692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*ABIDI MOHAMED EL SABER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1050(JSD) pour </w:t>
      </w:r>
      <w:r>
        <w:rPr>
          <w:rFonts w:asciiTheme="minorBidi" w:hAnsiTheme="minorBidi"/>
          <w:bCs/>
          <w:color w:val="FF0000"/>
        </w:rPr>
        <w:t>(CAS)</w:t>
      </w:r>
    </w:p>
    <w:p w:rsidR="00801692" w:rsidRDefault="00801692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*DAHMANI ALAEDDINE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1529(JSD) pour </w:t>
      </w:r>
      <w:r>
        <w:rPr>
          <w:rFonts w:asciiTheme="minorBidi" w:hAnsiTheme="minorBidi"/>
          <w:bCs/>
          <w:color w:val="FF0000"/>
        </w:rPr>
        <w:t>(AJ)</w:t>
      </w:r>
    </w:p>
    <w:p w:rsidR="00801692" w:rsidRDefault="00801692" w:rsidP="00FB739E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*ALI KACI AHCENE (</w:t>
      </w:r>
      <w:r w:rsidRPr="00801692">
        <w:rPr>
          <w:rFonts w:asciiTheme="minorBidi" w:hAnsiTheme="minorBidi"/>
          <w:b/>
          <w:color w:val="000000" w:themeColor="text1"/>
        </w:rPr>
        <w:t>ENT</w:t>
      </w:r>
      <w:r>
        <w:rPr>
          <w:rFonts w:asciiTheme="minorBidi" w:hAnsiTheme="minorBidi"/>
          <w:bCs/>
          <w:color w:val="000000" w:themeColor="text1"/>
        </w:rPr>
        <w:t xml:space="preserve">)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E 0021(JSD) pour </w:t>
      </w:r>
      <w:r w:rsidRPr="00801692">
        <w:rPr>
          <w:rFonts w:asciiTheme="minorBidi" w:hAnsiTheme="minorBidi"/>
          <w:b/>
          <w:color w:val="FF0000"/>
        </w:rPr>
        <w:t>CD</w:t>
      </w:r>
      <w:r>
        <w:rPr>
          <w:rFonts w:asciiTheme="minorBidi" w:hAnsiTheme="minorBidi"/>
          <w:bCs/>
          <w:color w:val="000000" w:themeColor="text1"/>
        </w:rPr>
        <w:t xml:space="preserve"> + une amende de 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 xml:space="preserve">DA. ART </w:t>
      </w:r>
      <w:r w:rsidR="00614F66">
        <w:rPr>
          <w:rFonts w:asciiTheme="minorBidi" w:hAnsiTheme="minorBidi"/>
          <w:bCs/>
          <w:color w:val="FF0000"/>
        </w:rPr>
        <w:t>85</w:t>
      </w:r>
      <w:r>
        <w:rPr>
          <w:rFonts w:asciiTheme="minorBidi" w:hAnsiTheme="minorBidi"/>
          <w:bCs/>
          <w:color w:val="000000" w:themeColor="text1"/>
        </w:rPr>
        <w:t xml:space="preserve"> RGJ.</w:t>
      </w:r>
    </w:p>
    <w:p w:rsidR="00614F66" w:rsidRDefault="00614F66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Affaire n°40 </w:t>
      </w:r>
      <w:proofErr w:type="gramStart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CRBAG-WH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(U17)</w:t>
      </w:r>
    </w:p>
    <w:p w:rsidR="00614F66" w:rsidRDefault="00614F66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614F66" w:rsidRDefault="00614F66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1C4219">
        <w:rPr>
          <w:rFonts w:asciiTheme="minorBidi" w:hAnsiTheme="minorBidi"/>
          <w:bCs/>
          <w:color w:val="000000" w:themeColor="text1"/>
        </w:rPr>
        <w:t>BRAHIMI AKRAM</w:t>
      </w:r>
      <w:r>
        <w:rPr>
          <w:rFonts w:asciiTheme="minorBidi" w:hAnsiTheme="minorBidi"/>
          <w:bCs/>
          <w:color w:val="000000" w:themeColor="text1"/>
        </w:rPr>
        <w:t xml:space="preserve">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</w:t>
      </w:r>
      <w:r w:rsidR="001C4219">
        <w:rPr>
          <w:rFonts w:asciiTheme="minorBidi" w:hAnsiTheme="minorBidi"/>
          <w:bCs/>
          <w:color w:val="000000" w:themeColor="text1"/>
        </w:rPr>
        <w:t>1710</w:t>
      </w:r>
      <w:r>
        <w:rPr>
          <w:rFonts w:asciiTheme="minorBidi" w:hAnsiTheme="minorBidi"/>
          <w:bCs/>
          <w:color w:val="000000" w:themeColor="text1"/>
        </w:rPr>
        <w:t>(</w:t>
      </w:r>
      <w:r w:rsidR="001C4219">
        <w:rPr>
          <w:rFonts w:asciiTheme="minorBidi" w:hAnsiTheme="minorBidi"/>
          <w:bCs/>
          <w:color w:val="000000" w:themeColor="text1"/>
        </w:rPr>
        <w:t>WH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</w:t>
      </w:r>
      <w:r w:rsidR="001C4219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1C4219" w:rsidRDefault="001C421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*MAROC MOHAMED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0573(WH) pour </w:t>
      </w:r>
      <w:r>
        <w:rPr>
          <w:rFonts w:asciiTheme="minorBidi" w:hAnsiTheme="minorBidi"/>
          <w:bCs/>
          <w:color w:val="FF0000"/>
        </w:rPr>
        <w:t>(AJ)</w:t>
      </w:r>
    </w:p>
    <w:p w:rsidR="001C4219" w:rsidRDefault="001C421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*BOUCHOUL ACHRAF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0556(WH) pour </w:t>
      </w:r>
      <w:r>
        <w:rPr>
          <w:rFonts w:asciiTheme="minorBidi" w:hAnsiTheme="minorBidi"/>
          <w:bCs/>
          <w:color w:val="FF0000"/>
        </w:rPr>
        <w:t>(AJ)</w:t>
      </w:r>
    </w:p>
    <w:p w:rsidR="001C4219" w:rsidRDefault="001C421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*KILILICHE AMINE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1152(CRBAG) pour </w:t>
      </w:r>
      <w:r>
        <w:rPr>
          <w:rFonts w:asciiTheme="minorBidi" w:hAnsiTheme="minorBidi"/>
          <w:bCs/>
          <w:color w:val="FF0000"/>
        </w:rPr>
        <w:t>(AJ)</w:t>
      </w:r>
    </w:p>
    <w:p w:rsidR="001C4219" w:rsidRDefault="001C4219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*AMROUCHE AYOUB </w:t>
      </w:r>
      <w:proofErr w:type="spellStart"/>
      <w:r>
        <w:rPr>
          <w:rFonts w:asciiTheme="minorBidi" w:hAnsiTheme="minorBidi"/>
          <w:bCs/>
          <w:color w:val="000000" w:themeColor="text1"/>
        </w:rPr>
        <w:t>lic</w:t>
      </w:r>
      <w:proofErr w:type="spellEnd"/>
      <w:r>
        <w:rPr>
          <w:rFonts w:asciiTheme="minorBidi" w:hAnsiTheme="minorBidi"/>
          <w:bCs/>
          <w:color w:val="000000" w:themeColor="text1"/>
        </w:rPr>
        <w:t xml:space="preserve"> 1055(CRBAG) pour </w:t>
      </w:r>
      <w:r>
        <w:rPr>
          <w:rFonts w:asciiTheme="minorBidi" w:hAnsiTheme="minorBidi"/>
          <w:bCs/>
          <w:color w:val="FF0000"/>
        </w:rPr>
        <w:t>(CAS)</w:t>
      </w:r>
    </w:p>
    <w:p w:rsidR="00CD1CDE" w:rsidRDefault="00CD1CDE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CD1CDE" w:rsidRPr="00FB739E" w:rsidRDefault="00CD1CDE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WH pour absence d’entraineur</w:t>
      </w:r>
      <w:r>
        <w:rPr>
          <w:rFonts w:asciiTheme="minorBidi" w:hAnsiTheme="minorBidi"/>
          <w:bCs/>
          <w:color w:val="FF0000"/>
        </w:rPr>
        <w:t>.</w:t>
      </w:r>
      <w:r w:rsidR="00FB739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CD1CDE" w:rsidRPr="00FB739E" w:rsidRDefault="00CD1CDE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CRBAG pour absence d’entraineur</w:t>
      </w:r>
      <w:r>
        <w:rPr>
          <w:rFonts w:asciiTheme="minorBidi" w:hAnsiTheme="minorBidi"/>
          <w:bCs/>
          <w:color w:val="FF0000"/>
        </w:rPr>
        <w:t>.</w:t>
      </w:r>
      <w:r w:rsidR="00FB739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801692" w:rsidRPr="00CD1CDE" w:rsidRDefault="00CD1CDE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Affaire n°</w:t>
      </w:r>
      <w:r w:rsidR="001A58CD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41 </w:t>
      </w:r>
      <w:proofErr w:type="gramStart"/>
      <w:r w:rsidR="001A58CD"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CRBAG-JSD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</w:t>
      </w:r>
      <w:r w:rsidR="001A58CD"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5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)</w:t>
      </w:r>
    </w:p>
    <w:p w:rsidR="00CD1CDE" w:rsidRDefault="00CD1CDE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CD1CDE" w:rsidRPr="00FB739E" w:rsidRDefault="00CD1CDE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CRBAG pour absence d’entraineur</w:t>
      </w:r>
      <w:r>
        <w:rPr>
          <w:rFonts w:asciiTheme="minorBidi" w:hAnsiTheme="minorBidi"/>
          <w:bCs/>
          <w:color w:val="FF0000"/>
        </w:rPr>
        <w:t>.</w:t>
      </w:r>
      <w:r w:rsidR="00FB739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1A58CD" w:rsidRPr="00CD1CDE" w:rsidRDefault="001A58CD" w:rsidP="00FB739E">
      <w:pPr>
        <w:tabs>
          <w:tab w:val="left" w:pos="8441"/>
        </w:tabs>
        <w:spacing w:after="0" w:line="360" w:lineRule="auto"/>
        <w:ind w:left="624" w:right="-57"/>
        <w:rPr>
          <w:rFonts w:asciiTheme="minorBidi" w:hAnsiTheme="minorBidi"/>
          <w:b/>
          <w:color w:val="000000" w:themeColor="text1"/>
          <w:sz w:val="24"/>
          <w:szCs w:val="24"/>
        </w:rPr>
      </w:pP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 xml:space="preserve">Affaire n°42 </w:t>
      </w:r>
      <w:proofErr w:type="gramStart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  <w:u w:val="single"/>
        </w:rPr>
        <w:t>: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rencontre</w:t>
      </w:r>
      <w:proofErr w:type="gramEnd"/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 xml:space="preserve"> CRBAG-MCA du 21/05/2022</w:t>
      </w:r>
      <w:r>
        <w:rPr>
          <w:rFonts w:asciiTheme="minorBidi" w:hAnsiTheme="minorBidi"/>
          <w:bCs/>
          <w:color w:val="000000" w:themeColor="text1"/>
          <w:sz w:val="24"/>
          <w:szCs w:val="24"/>
          <w:highlight w:val="cyan"/>
        </w:rPr>
        <w:t>.</w:t>
      </w:r>
      <w:r>
        <w:rPr>
          <w:rFonts w:asciiTheme="minorBidi" w:hAnsiTheme="minorBidi"/>
          <w:b/>
          <w:color w:val="000000" w:themeColor="text1"/>
          <w:sz w:val="24"/>
          <w:szCs w:val="24"/>
          <w:highlight w:val="cyan"/>
        </w:rPr>
        <w:t>(U19)</w:t>
      </w:r>
    </w:p>
    <w:p w:rsidR="001A58CD" w:rsidRDefault="001A58CD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signalé :</w:t>
      </w:r>
    </w:p>
    <w:p w:rsidR="00791D29" w:rsidRPr="00FB739E" w:rsidRDefault="001A58CD" w:rsidP="00FB739E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CRBAG pour absence d’entraineur</w:t>
      </w:r>
      <w:r>
        <w:rPr>
          <w:rFonts w:asciiTheme="minorBidi" w:hAnsiTheme="minorBidi"/>
          <w:bCs/>
          <w:color w:val="FF0000"/>
        </w:rPr>
        <w:t>.</w:t>
      </w:r>
      <w:r w:rsidR="00FB739E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791D29" w:rsidRDefault="00791D29" w:rsidP="00FB739E">
      <w:pPr>
        <w:tabs>
          <w:tab w:val="left" w:pos="8441"/>
        </w:tabs>
        <w:spacing w:after="0" w:line="360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000000" w:themeColor="text1"/>
          <w:sz w:val="24"/>
          <w:szCs w:val="24"/>
          <w:highlight w:val="yellow"/>
        </w:rPr>
        <w:t>Extrait du règlement des championnats de football amateur (édition 2019).</w:t>
      </w:r>
    </w:p>
    <w:p w:rsidR="00791D29" w:rsidRDefault="00791D29" w:rsidP="00FB739E">
      <w:pPr>
        <w:spacing w:line="360" w:lineRule="auto"/>
        <w:ind w:left="624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color w:val="FF0000"/>
          <w:sz w:val="24"/>
          <w:szCs w:val="24"/>
        </w:rPr>
        <w:t>Article 14</w:t>
      </w:r>
      <w:r w:rsidR="000B6C0D">
        <w:rPr>
          <w:rFonts w:asciiTheme="minorBidi" w:hAnsiTheme="minorBidi"/>
          <w:b/>
          <w:bCs/>
          <w:color w:val="FF0000"/>
          <w:sz w:val="24"/>
          <w:szCs w:val="24"/>
        </w:rPr>
        <w:t>4</w:t>
      </w:r>
      <w:r>
        <w:rPr>
          <w:rFonts w:asciiTheme="minorBidi" w:hAnsiTheme="minorBidi"/>
          <w:b/>
          <w:bCs/>
          <w:color w:val="FF0000"/>
          <w:sz w:val="24"/>
          <w:szCs w:val="24"/>
        </w:rPr>
        <w:t xml:space="preserve"> : </w:t>
      </w:r>
      <w:r w:rsidR="000B6C0D">
        <w:rPr>
          <w:rFonts w:asciiTheme="minorBidi" w:hAnsiTheme="minorBidi"/>
          <w:b/>
          <w:bCs/>
          <w:color w:val="FF0000"/>
          <w:sz w:val="24"/>
          <w:szCs w:val="24"/>
        </w:rPr>
        <w:t>Annulation de la sanction</w:t>
      </w:r>
      <w:r>
        <w:rPr>
          <w:rFonts w:asciiTheme="minorBidi" w:hAnsiTheme="minorBidi"/>
          <w:b/>
          <w:bCs/>
          <w:color w:val="FF0000"/>
          <w:sz w:val="24"/>
          <w:szCs w:val="24"/>
        </w:rPr>
        <w:t> :</w:t>
      </w:r>
    </w:p>
    <w:p w:rsidR="000B6C0D" w:rsidRPr="000B6C0D" w:rsidRDefault="000B6C0D" w:rsidP="00FB739E">
      <w:pPr>
        <w:spacing w:line="276" w:lineRule="auto"/>
        <w:ind w:left="624" w:right="-57"/>
        <w:rPr>
          <w:rFonts w:asciiTheme="minorBidi" w:hAnsiTheme="minorBidi"/>
        </w:rPr>
      </w:pPr>
      <w:r w:rsidRPr="000B6C0D">
        <w:rPr>
          <w:rFonts w:asciiTheme="minorBidi" w:hAnsiTheme="minorBidi"/>
        </w:rPr>
        <w:t>1. Les avertissements dont le nombre est inférieur ou égal à trois (</w:t>
      </w:r>
      <w:r w:rsidRPr="000B6C0D">
        <w:rPr>
          <w:rFonts w:asciiTheme="minorBidi" w:hAnsiTheme="minorBidi"/>
          <w:b/>
          <w:bCs/>
        </w:rPr>
        <w:t>03</w:t>
      </w:r>
      <w:r w:rsidRPr="000B6C0D">
        <w:rPr>
          <w:rFonts w:asciiTheme="minorBidi" w:hAnsiTheme="minorBidi"/>
        </w:rPr>
        <w:t>) infligés à un joueur avant la date du 1er match de la phase retour sont annulés. La sanction pour un match ferme relative à quatre (</w:t>
      </w:r>
      <w:r w:rsidRPr="000B6C0D">
        <w:rPr>
          <w:rFonts w:asciiTheme="minorBidi" w:hAnsiTheme="minorBidi"/>
          <w:b/>
          <w:bCs/>
        </w:rPr>
        <w:t>04</w:t>
      </w:r>
      <w:r w:rsidRPr="000B6C0D">
        <w:rPr>
          <w:rFonts w:asciiTheme="minorBidi" w:hAnsiTheme="minorBidi"/>
        </w:rPr>
        <w:t xml:space="preserve">) avertissements infligés à un joueur reste maintenue, et elle est reportée à la phase retour.  </w:t>
      </w:r>
    </w:p>
    <w:p w:rsidR="00791D29" w:rsidRDefault="000B6C0D" w:rsidP="00FB739E">
      <w:pPr>
        <w:spacing w:line="276" w:lineRule="auto"/>
        <w:ind w:left="624"/>
        <w:rPr>
          <w:rFonts w:asciiTheme="minorBidi" w:hAnsiTheme="minorBidi"/>
          <w:b/>
          <w:bCs/>
        </w:rPr>
      </w:pPr>
      <w:r w:rsidRPr="000B6C0D">
        <w:rPr>
          <w:rFonts w:asciiTheme="minorBidi" w:hAnsiTheme="minorBidi"/>
        </w:rPr>
        <w:t xml:space="preserve">2. </w:t>
      </w:r>
      <w:r w:rsidRPr="000B6C0D">
        <w:rPr>
          <w:rFonts w:asciiTheme="minorBidi" w:hAnsiTheme="minorBidi"/>
          <w:b/>
          <w:bCs/>
        </w:rPr>
        <w:t xml:space="preserve">A la fin d’une saison sportive, et à l’exception des amendes financières, les avertissements infligés aux joueurs et les sanctions relatives à la suspension d’un match ferme sont annulés. Ils ne sont pas reportés pour la saison suivante.  </w:t>
      </w:r>
    </w:p>
    <w:p w:rsidR="00FB739E" w:rsidRPr="00FB739E" w:rsidRDefault="00FB739E" w:rsidP="00FB739E">
      <w:pPr>
        <w:spacing w:line="276" w:lineRule="auto"/>
        <w:ind w:left="624"/>
        <w:rPr>
          <w:rFonts w:asciiTheme="minorBidi" w:hAnsiTheme="minorBidi"/>
          <w:b/>
          <w:bCs/>
        </w:rPr>
      </w:pPr>
    </w:p>
    <w:p w:rsidR="00791D29" w:rsidRPr="000B6C0D" w:rsidRDefault="00FB739E" w:rsidP="00FB739E">
      <w:pPr>
        <w:spacing w:after="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="00791D29" w:rsidRPr="000B6C0D">
        <w:rPr>
          <w:sz w:val="24"/>
          <w:szCs w:val="24"/>
        </w:rPr>
        <w:t xml:space="preserve">LE SECRETAIRE                          </w:t>
      </w:r>
      <w:r>
        <w:rPr>
          <w:sz w:val="24"/>
          <w:szCs w:val="24"/>
        </w:rPr>
        <w:t xml:space="preserve">                                                  </w:t>
      </w:r>
      <w:r w:rsidR="00791D29" w:rsidRPr="000B6C0D">
        <w:rPr>
          <w:sz w:val="24"/>
          <w:szCs w:val="24"/>
        </w:rPr>
        <w:t>LE PRESIDENT</w:t>
      </w:r>
    </w:p>
    <w:p w:rsidR="00791D29" w:rsidRPr="000B6C0D" w:rsidRDefault="00FB739E" w:rsidP="00FB739E">
      <w:pPr>
        <w:spacing w:after="0"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91D29" w:rsidRPr="000B6C0D">
        <w:rPr>
          <w:sz w:val="24"/>
          <w:szCs w:val="24"/>
        </w:rPr>
        <w:t xml:space="preserve">   T. ZEGHLAMI                       </w:t>
      </w:r>
      <w:r>
        <w:rPr>
          <w:sz w:val="24"/>
          <w:szCs w:val="24"/>
        </w:rPr>
        <w:t xml:space="preserve">     </w:t>
      </w:r>
      <w:r w:rsidR="00791D29" w:rsidRPr="000B6C0D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</w:t>
      </w:r>
      <w:r w:rsidR="00791D29" w:rsidRPr="000B6C0D">
        <w:rPr>
          <w:sz w:val="24"/>
          <w:szCs w:val="24"/>
        </w:rPr>
        <w:t xml:space="preserve">                                             S. GHEMMAZ</w:t>
      </w:r>
    </w:p>
    <w:p w:rsidR="009133F2" w:rsidRPr="000B6C0D" w:rsidRDefault="009133F2" w:rsidP="00FB739E">
      <w:bookmarkStart w:id="0" w:name="_GoBack"/>
      <w:bookmarkEnd w:id="0"/>
    </w:p>
    <w:sectPr w:rsidR="009133F2" w:rsidRPr="000B6C0D" w:rsidSect="00FB73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5710E"/>
    <w:multiLevelType w:val="hybridMultilevel"/>
    <w:tmpl w:val="F598839E"/>
    <w:lvl w:ilvl="0" w:tplc="040C0011">
      <w:start w:val="1"/>
      <w:numFmt w:val="decimal"/>
      <w:lvlText w:val="%1)"/>
      <w:lvlJc w:val="left"/>
      <w:pPr>
        <w:ind w:left="1211" w:hanging="360"/>
      </w:p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0162514"/>
    <w:multiLevelType w:val="hybridMultilevel"/>
    <w:tmpl w:val="61C8A4DA"/>
    <w:lvl w:ilvl="0" w:tplc="040C0011">
      <w:start w:val="1"/>
      <w:numFmt w:val="decimal"/>
      <w:lvlText w:val="%1)"/>
      <w:lvlJc w:val="left"/>
      <w:pPr>
        <w:ind w:left="1080" w:hanging="360"/>
      </w:p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040C000F">
      <w:start w:val="1"/>
      <w:numFmt w:val="decimal"/>
      <w:lvlText w:val="%4."/>
      <w:lvlJc w:val="left"/>
      <w:pPr>
        <w:ind w:left="3240" w:hanging="360"/>
      </w:pPr>
    </w:lvl>
    <w:lvl w:ilvl="4" w:tplc="040C0019">
      <w:start w:val="1"/>
      <w:numFmt w:val="lowerLetter"/>
      <w:lvlText w:val="%5."/>
      <w:lvlJc w:val="left"/>
      <w:pPr>
        <w:ind w:left="3960" w:hanging="360"/>
      </w:pPr>
    </w:lvl>
    <w:lvl w:ilvl="5" w:tplc="040C001B">
      <w:start w:val="1"/>
      <w:numFmt w:val="lowerRoman"/>
      <w:lvlText w:val="%6."/>
      <w:lvlJc w:val="right"/>
      <w:pPr>
        <w:ind w:left="4680" w:hanging="180"/>
      </w:pPr>
    </w:lvl>
    <w:lvl w:ilvl="6" w:tplc="040C000F">
      <w:start w:val="1"/>
      <w:numFmt w:val="decimal"/>
      <w:lvlText w:val="%7."/>
      <w:lvlJc w:val="left"/>
      <w:pPr>
        <w:ind w:left="5400" w:hanging="360"/>
      </w:pPr>
    </w:lvl>
    <w:lvl w:ilvl="7" w:tplc="040C0019">
      <w:start w:val="1"/>
      <w:numFmt w:val="lowerLetter"/>
      <w:lvlText w:val="%8."/>
      <w:lvlJc w:val="left"/>
      <w:pPr>
        <w:ind w:left="6120" w:hanging="360"/>
      </w:pPr>
    </w:lvl>
    <w:lvl w:ilvl="8" w:tplc="040C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91D29"/>
    <w:rsid w:val="000B6C0D"/>
    <w:rsid w:val="001A58CD"/>
    <w:rsid w:val="001C4219"/>
    <w:rsid w:val="00271889"/>
    <w:rsid w:val="0039370D"/>
    <w:rsid w:val="004512B8"/>
    <w:rsid w:val="00477467"/>
    <w:rsid w:val="00614F66"/>
    <w:rsid w:val="00791D29"/>
    <w:rsid w:val="00801692"/>
    <w:rsid w:val="0087662A"/>
    <w:rsid w:val="008F275D"/>
    <w:rsid w:val="009133F2"/>
    <w:rsid w:val="009373E4"/>
    <w:rsid w:val="00AF3F45"/>
    <w:rsid w:val="00CD1CDE"/>
    <w:rsid w:val="00FB7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D29"/>
    <w:pPr>
      <w:spacing w:line="254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91D29"/>
    <w:pPr>
      <w:spacing w:after="200" w:line="252" w:lineRule="auto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791D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6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619</Words>
  <Characters>3405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2022-05-24T08:40:00Z</cp:lastPrinted>
  <dcterms:created xsi:type="dcterms:W3CDTF">2022-05-24T08:22:00Z</dcterms:created>
  <dcterms:modified xsi:type="dcterms:W3CDTF">2022-05-24T08:40:00Z</dcterms:modified>
</cp:coreProperties>
</file>